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-nfasis2"/>
        <w:tblpPr w:leftFromText="141" w:rightFromText="141" w:vertAnchor="page" w:horzAnchor="page" w:tblpX="856" w:tblpY="3014"/>
        <w:tblW w:w="9680" w:type="dxa"/>
        <w:tblLook w:val="04A0" w:firstRow="1" w:lastRow="0" w:firstColumn="1" w:lastColumn="0" w:noHBand="0" w:noVBand="1"/>
      </w:tblPr>
      <w:tblGrid>
        <w:gridCol w:w="2104"/>
        <w:gridCol w:w="3229"/>
        <w:gridCol w:w="1226"/>
        <w:gridCol w:w="2225"/>
        <w:gridCol w:w="896"/>
      </w:tblGrid>
      <w:tr w:rsidR="006023B0" w:rsidRPr="006023B0" w:rsidTr="006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023B0">
              <w:rPr>
                <w:sz w:val="20"/>
                <w:szCs w:val="20"/>
              </w:rPr>
              <w:t>Nombre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Correo Electrónico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teléfono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Cargo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Renglón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Carla Vanessa Franco Hurtarte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023B0">
              <w:rPr>
                <w:b/>
                <w:sz w:val="20"/>
                <w:szCs w:val="20"/>
              </w:rPr>
              <w:t>Carla.Franco@conap.gob.gt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32731950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Directora Regional Metropolitana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022</w:t>
            </w:r>
          </w:p>
        </w:tc>
      </w:tr>
      <w:tr w:rsidR="006023B0" w:rsidRPr="006023B0" w:rsidTr="006023B0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Claudia Nohemí Cajas Sagastume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023B0">
              <w:rPr>
                <w:b/>
                <w:sz w:val="20"/>
                <w:szCs w:val="20"/>
              </w:rPr>
              <w:t>Claudia.Cajas@conap.gob.gt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Secretaria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031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Francisca Batz 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023B0">
              <w:rPr>
                <w:b/>
                <w:sz w:val="20"/>
                <w:szCs w:val="20"/>
              </w:rPr>
              <w:t>Francisca.batz@conap.gob.gt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Asistente Administrativa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011</w:t>
            </w:r>
          </w:p>
        </w:tc>
      </w:tr>
      <w:tr w:rsidR="006023B0" w:rsidRPr="006023B0" w:rsidTr="006023B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Estefany </w:t>
            </w:r>
            <w:proofErr w:type="spellStart"/>
            <w:r w:rsidRPr="006023B0">
              <w:rPr>
                <w:sz w:val="20"/>
                <w:szCs w:val="20"/>
              </w:rPr>
              <w:t>Jerenia</w:t>
            </w:r>
            <w:proofErr w:type="spellEnd"/>
            <w:r w:rsidRPr="006023B0">
              <w:rPr>
                <w:sz w:val="20"/>
                <w:szCs w:val="20"/>
              </w:rPr>
              <w:t xml:space="preserve"> Ordoñez Sayle</w:t>
            </w:r>
          </w:p>
        </w:tc>
        <w:tc>
          <w:tcPr>
            <w:tcW w:w="3229" w:type="dxa"/>
          </w:tcPr>
          <w:p w:rsidR="006023B0" w:rsidRPr="006023B0" w:rsidRDefault="00DD3631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4" w:history="1">
              <w:r w:rsidR="006023B0" w:rsidRPr="006023B0">
                <w:rPr>
                  <w:rStyle w:val="Hipervnculo"/>
                  <w:b/>
                  <w:sz w:val="20"/>
                  <w:szCs w:val="20"/>
                </w:rPr>
                <w:t>Estefany.Ordoñez@conap.gob.gt</w:t>
              </w:r>
            </w:hyperlink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Asesora de Vida Silvestre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029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proofErr w:type="spellStart"/>
            <w:r w:rsidRPr="006023B0">
              <w:rPr>
                <w:sz w:val="20"/>
                <w:szCs w:val="20"/>
              </w:rPr>
              <w:t>Heysel</w:t>
            </w:r>
            <w:proofErr w:type="spellEnd"/>
            <w:r w:rsidRPr="006023B0">
              <w:rPr>
                <w:sz w:val="20"/>
                <w:szCs w:val="20"/>
              </w:rPr>
              <w:t xml:space="preserve"> </w:t>
            </w:r>
            <w:proofErr w:type="spellStart"/>
            <w:r w:rsidRPr="006023B0">
              <w:rPr>
                <w:sz w:val="20"/>
                <w:szCs w:val="20"/>
              </w:rPr>
              <w:t>Natali</w:t>
            </w:r>
            <w:proofErr w:type="spellEnd"/>
            <w:r w:rsidRPr="006023B0">
              <w:rPr>
                <w:sz w:val="20"/>
                <w:szCs w:val="20"/>
              </w:rPr>
              <w:t xml:space="preserve"> Arreola</w:t>
            </w:r>
          </w:p>
        </w:tc>
        <w:tc>
          <w:tcPr>
            <w:tcW w:w="3229" w:type="dxa"/>
          </w:tcPr>
          <w:p w:rsidR="006023B0" w:rsidRPr="006023B0" w:rsidRDefault="00DD3631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/>
                <w:b/>
                <w:sz w:val="20"/>
                <w:szCs w:val="20"/>
                <w:lang w:eastAsia="ko-KR"/>
              </w:rPr>
            </w:pPr>
            <w:hyperlink r:id="rId5" w:history="1">
              <w:r w:rsidR="006023B0" w:rsidRPr="006023B0">
                <w:rPr>
                  <w:rStyle w:val="Hipervnculo"/>
                  <w:b/>
                  <w:sz w:val="20"/>
                  <w:szCs w:val="20"/>
                </w:rPr>
                <w:t>Heysel.Arreola@Conap.gob.gt</w:t>
              </w:r>
            </w:hyperlink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Asesora de Vida Silvestre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029</w:t>
            </w:r>
          </w:p>
        </w:tc>
      </w:tr>
      <w:tr w:rsidR="006023B0" w:rsidRPr="006023B0" w:rsidTr="006023B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Ericka </w:t>
            </w:r>
            <w:proofErr w:type="spellStart"/>
            <w:r w:rsidRPr="006023B0">
              <w:rPr>
                <w:sz w:val="20"/>
                <w:szCs w:val="20"/>
              </w:rPr>
              <w:t>Jhosselin</w:t>
            </w:r>
            <w:proofErr w:type="spellEnd"/>
            <w:r w:rsidRPr="006023B0">
              <w:rPr>
                <w:sz w:val="20"/>
                <w:szCs w:val="20"/>
              </w:rPr>
              <w:t xml:space="preserve"> Morales Guillen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023B0">
              <w:rPr>
                <w:b/>
                <w:sz w:val="20"/>
                <w:szCs w:val="20"/>
              </w:rPr>
              <w:t>Morales.jhosselin@gmail.com.gt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Procuradora Jurídica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029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Daniela Odilia López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023B0">
              <w:rPr>
                <w:b/>
                <w:sz w:val="20"/>
                <w:szCs w:val="20"/>
              </w:rPr>
              <w:t>Daniela.lpzconap@gmail.com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Asesora Jurídica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029</w:t>
            </w:r>
          </w:p>
        </w:tc>
      </w:tr>
      <w:tr w:rsidR="006023B0" w:rsidRPr="006023B0" w:rsidTr="006023B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proofErr w:type="spellStart"/>
            <w:r w:rsidRPr="006023B0">
              <w:rPr>
                <w:sz w:val="20"/>
                <w:szCs w:val="20"/>
              </w:rPr>
              <w:t>Ludwing</w:t>
            </w:r>
            <w:proofErr w:type="spellEnd"/>
            <w:r w:rsidRPr="006023B0">
              <w:rPr>
                <w:sz w:val="20"/>
                <w:szCs w:val="20"/>
              </w:rPr>
              <w:t xml:space="preserve"> Cabrera</w:t>
            </w:r>
          </w:p>
        </w:tc>
        <w:tc>
          <w:tcPr>
            <w:tcW w:w="3229" w:type="dxa"/>
          </w:tcPr>
          <w:p w:rsidR="006023B0" w:rsidRPr="006023B0" w:rsidRDefault="00DD3631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6" w:history="1">
              <w:r w:rsidR="006023B0" w:rsidRPr="006023B0">
                <w:rPr>
                  <w:rStyle w:val="Hipervnculo"/>
                  <w:b/>
                  <w:sz w:val="20"/>
                  <w:szCs w:val="20"/>
                </w:rPr>
                <w:t>Ludwing.Cabrera@conap.gob.gt</w:t>
              </w:r>
            </w:hyperlink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Asesor Forestal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029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Margoth Cruz</w:t>
            </w:r>
          </w:p>
        </w:tc>
        <w:tc>
          <w:tcPr>
            <w:tcW w:w="3229" w:type="dxa"/>
          </w:tcPr>
          <w:p w:rsidR="006023B0" w:rsidRPr="006023B0" w:rsidRDefault="00DD3631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7" w:history="1">
              <w:r w:rsidR="006023B0" w:rsidRPr="006023B0">
                <w:rPr>
                  <w:rStyle w:val="Hipervnculo"/>
                  <w:b/>
                  <w:sz w:val="20"/>
                  <w:szCs w:val="20"/>
                </w:rPr>
                <w:t>Margoth.Cruz@conap.gob.gt</w:t>
              </w:r>
            </w:hyperlink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Asesora Instrumentos Ambientales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011</w:t>
            </w:r>
          </w:p>
        </w:tc>
      </w:tr>
      <w:tr w:rsidR="006023B0" w:rsidRPr="006023B0" w:rsidTr="006023B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David </w:t>
            </w:r>
            <w:proofErr w:type="spellStart"/>
            <w:r w:rsidRPr="006023B0">
              <w:rPr>
                <w:sz w:val="20"/>
                <w:szCs w:val="20"/>
              </w:rPr>
              <w:t>Illezcas</w:t>
            </w:r>
            <w:proofErr w:type="spellEnd"/>
          </w:p>
        </w:tc>
        <w:tc>
          <w:tcPr>
            <w:tcW w:w="3229" w:type="dxa"/>
          </w:tcPr>
          <w:p w:rsidR="006023B0" w:rsidRPr="006023B0" w:rsidRDefault="00DD3631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8" w:history="1">
              <w:r w:rsidR="006023B0" w:rsidRPr="006023B0">
                <w:rPr>
                  <w:rStyle w:val="Hipervnculo"/>
                  <w:b/>
                  <w:sz w:val="20"/>
                  <w:szCs w:val="20"/>
                </w:rPr>
                <w:t>David.Illezcas@conap.gob.gt</w:t>
              </w:r>
            </w:hyperlink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Asesor de SIGAP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011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Esteban </w:t>
            </w:r>
            <w:proofErr w:type="spellStart"/>
            <w:r w:rsidRPr="006023B0">
              <w:rPr>
                <w:sz w:val="20"/>
                <w:szCs w:val="20"/>
              </w:rPr>
              <w:t>Chavac</w:t>
            </w:r>
            <w:proofErr w:type="spellEnd"/>
            <w:r w:rsidRPr="006023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--------------------------------------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Guarda Recursos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031</w:t>
            </w:r>
          </w:p>
        </w:tc>
      </w:tr>
      <w:tr w:rsidR="006023B0" w:rsidRPr="006023B0" w:rsidTr="006023B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Rudy López</w:t>
            </w:r>
          </w:p>
        </w:tc>
        <w:tc>
          <w:tcPr>
            <w:tcW w:w="3229" w:type="dxa"/>
          </w:tcPr>
          <w:p w:rsidR="006023B0" w:rsidRPr="006023B0" w:rsidRDefault="00DD3631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6023B0" w:rsidRPr="006023B0">
                <w:rPr>
                  <w:rStyle w:val="Hipervnculo"/>
                  <w:sz w:val="20"/>
                  <w:szCs w:val="20"/>
                </w:rPr>
                <w:t>Rudy.lópez@Conap.gob.gt</w:t>
              </w:r>
            </w:hyperlink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 de Vida Silvestre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proofErr w:type="spellStart"/>
            <w:r w:rsidRPr="006023B0">
              <w:rPr>
                <w:sz w:val="20"/>
                <w:szCs w:val="20"/>
              </w:rPr>
              <w:t>Hector</w:t>
            </w:r>
            <w:proofErr w:type="spellEnd"/>
            <w:r w:rsidRPr="006023B0">
              <w:rPr>
                <w:sz w:val="20"/>
                <w:szCs w:val="20"/>
              </w:rPr>
              <w:t xml:space="preserve"> </w:t>
            </w:r>
            <w:proofErr w:type="spellStart"/>
            <w:r w:rsidRPr="006023B0">
              <w:rPr>
                <w:sz w:val="20"/>
                <w:szCs w:val="20"/>
              </w:rPr>
              <w:t>Sactic</w:t>
            </w:r>
            <w:proofErr w:type="spellEnd"/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Guarda Recursos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031</w:t>
            </w:r>
          </w:p>
        </w:tc>
      </w:tr>
      <w:tr w:rsidR="006023B0" w:rsidRPr="006023B0" w:rsidTr="006023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</w:p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José Félix </w:t>
            </w:r>
            <w:proofErr w:type="spellStart"/>
            <w:r w:rsidRPr="006023B0">
              <w:rPr>
                <w:sz w:val="20"/>
                <w:szCs w:val="20"/>
              </w:rPr>
              <w:t>Chujquiej</w:t>
            </w:r>
            <w:proofErr w:type="spellEnd"/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Guarda Recursos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031</w:t>
            </w:r>
          </w:p>
        </w:tc>
      </w:tr>
      <w:tr w:rsidR="006023B0" w:rsidRPr="006023B0" w:rsidTr="006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Alberto </w:t>
            </w:r>
            <w:proofErr w:type="spellStart"/>
            <w:r w:rsidRPr="006023B0">
              <w:rPr>
                <w:sz w:val="20"/>
                <w:szCs w:val="20"/>
              </w:rPr>
              <w:t>Oxcal</w:t>
            </w:r>
            <w:proofErr w:type="spellEnd"/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---------------------------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24336745</w:t>
            </w: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Guarda Recursos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011</w:t>
            </w:r>
          </w:p>
        </w:tc>
      </w:tr>
      <w:tr w:rsidR="006023B0" w:rsidRPr="006023B0" w:rsidTr="006023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6023B0" w:rsidRPr="006023B0" w:rsidRDefault="006023B0" w:rsidP="00AF1F26">
            <w:pPr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 xml:space="preserve">Ricardo </w:t>
            </w:r>
            <w:proofErr w:type="spellStart"/>
            <w:r w:rsidRPr="006023B0">
              <w:rPr>
                <w:sz w:val="20"/>
                <w:szCs w:val="20"/>
              </w:rPr>
              <w:t>Sactic</w:t>
            </w:r>
            <w:proofErr w:type="spellEnd"/>
          </w:p>
        </w:tc>
        <w:tc>
          <w:tcPr>
            <w:tcW w:w="3229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</w:t>
            </w:r>
          </w:p>
        </w:tc>
        <w:tc>
          <w:tcPr>
            <w:tcW w:w="122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Guarda Recursos</w:t>
            </w:r>
          </w:p>
        </w:tc>
        <w:tc>
          <w:tcPr>
            <w:tcW w:w="896" w:type="dxa"/>
          </w:tcPr>
          <w:p w:rsidR="006023B0" w:rsidRPr="006023B0" w:rsidRDefault="006023B0" w:rsidP="00AF1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23B0">
              <w:rPr>
                <w:sz w:val="20"/>
                <w:szCs w:val="20"/>
              </w:rPr>
              <w:t>011</w:t>
            </w:r>
          </w:p>
        </w:tc>
      </w:tr>
    </w:tbl>
    <w:p w:rsidR="000C40C4" w:rsidRPr="006023B0" w:rsidRDefault="006023B0" w:rsidP="006023B0">
      <w:pPr>
        <w:jc w:val="center"/>
        <w:rPr>
          <w:rFonts w:ascii="Arial" w:hAnsi="Arial" w:cs="Arial"/>
          <w:b/>
          <w:sz w:val="20"/>
          <w:szCs w:val="20"/>
        </w:rPr>
      </w:pPr>
      <w:r w:rsidRPr="006023B0">
        <w:rPr>
          <w:rFonts w:ascii="Arial" w:hAnsi="Arial" w:cs="Arial"/>
          <w:b/>
          <w:sz w:val="20"/>
          <w:szCs w:val="20"/>
        </w:rPr>
        <w:t xml:space="preserve">Dirección Regional Metropolitana </w:t>
      </w:r>
      <w:proofErr w:type="spellStart"/>
      <w:r w:rsidRPr="006023B0">
        <w:rPr>
          <w:rFonts w:ascii="Arial" w:hAnsi="Arial" w:cs="Arial"/>
          <w:b/>
          <w:sz w:val="20"/>
          <w:szCs w:val="20"/>
        </w:rPr>
        <w:t>Conap</w:t>
      </w:r>
      <w:proofErr w:type="spellEnd"/>
    </w:p>
    <w:p w:rsidR="006023B0" w:rsidRPr="006023B0" w:rsidRDefault="006023B0" w:rsidP="006023B0">
      <w:pPr>
        <w:jc w:val="center"/>
        <w:rPr>
          <w:rFonts w:ascii="Arial" w:hAnsi="Arial" w:cs="Arial"/>
          <w:b/>
          <w:sz w:val="20"/>
          <w:szCs w:val="20"/>
        </w:rPr>
      </w:pPr>
      <w:r w:rsidRPr="006023B0">
        <w:rPr>
          <w:rFonts w:ascii="Arial" w:hAnsi="Arial" w:cs="Arial"/>
          <w:b/>
          <w:sz w:val="20"/>
          <w:szCs w:val="20"/>
        </w:rPr>
        <w:t>Personal Activo</w:t>
      </w:r>
    </w:p>
    <w:sectPr w:rsidR="006023B0" w:rsidRPr="006023B0" w:rsidSect="006023B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0"/>
    <w:rsid w:val="000C40C4"/>
    <w:rsid w:val="006023B0"/>
    <w:rsid w:val="00D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0D93-D91B-4F22-B6F6-C11C1541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B0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6concolores-nfasis2">
    <w:name w:val="Grid Table 6 Colorful Accent 2"/>
    <w:basedOn w:val="Tablanormal"/>
    <w:uiPriority w:val="51"/>
    <w:rsid w:val="006023B0"/>
    <w:pPr>
      <w:spacing w:after="0" w:line="240" w:lineRule="auto"/>
    </w:pPr>
    <w:rPr>
      <w:rFonts w:eastAsia="Batang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02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Illezcas@conap.gob.g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goth.Cruz@conap.gob.g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wing.Cabrera@conap.gob.g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ysel.Arreola@Conap.gob.g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stefany.Ordo&#241;ez@conap.gob.gt" TargetMode="External"/><Relationship Id="rId9" Type="http://schemas.openxmlformats.org/officeDocument/2006/relationships/hyperlink" Target="mailto:Rudy.l&#243;pez@Conap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Batz</dc:creator>
  <cp:keywords/>
  <dc:description/>
  <cp:lastModifiedBy>Sandra Batz Yat</cp:lastModifiedBy>
  <cp:revision>2</cp:revision>
  <dcterms:created xsi:type="dcterms:W3CDTF">2017-06-27T17:43:00Z</dcterms:created>
  <dcterms:modified xsi:type="dcterms:W3CDTF">2017-06-27T17:43:00Z</dcterms:modified>
</cp:coreProperties>
</file>